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D9" w:rsidRPr="00890754" w:rsidRDefault="00C204D9" w:rsidP="00C204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differential control pilot shall be a normally</w:t>
      </w:r>
      <w:r w:rsidR="00A8182D">
        <w:rPr>
          <w:rFonts w:ascii="Arial" w:hAnsi="Arial" w:cs="Arial"/>
          <w:sz w:val="20"/>
          <w:szCs w:val="20"/>
        </w:rPr>
        <w:t xml:space="preserve"> closed Singer 106-RD, designed to allow flow when the inlet pressure exceeds the outlet pressure by a predetermined amount</w:t>
      </w:r>
      <w:r>
        <w:rPr>
          <w:rFonts w:ascii="Arial" w:hAnsi="Arial" w:cs="Arial"/>
          <w:sz w:val="20"/>
          <w:szCs w:val="20"/>
        </w:rPr>
        <w:t>.</w:t>
      </w:r>
      <w:r w:rsidR="00A8182D">
        <w:rPr>
          <w:rFonts w:ascii="Arial" w:hAnsi="Arial" w:cs="Arial"/>
          <w:sz w:val="20"/>
          <w:szCs w:val="20"/>
        </w:rPr>
        <w:t xml:space="preserve"> The model 106-RD is used as a differential control valve on the Singer Model 106-A-Type 4 Altitude control valve.</w:t>
      </w:r>
      <w:bookmarkStart w:id="0" w:name="_GoBack"/>
      <w:bookmarkEnd w:id="0"/>
    </w:p>
    <w:p w:rsidR="00C204D9" w:rsidRDefault="00C204D9" w:rsidP="00C204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differential pilot body and diaphragm casing shall be constructed of 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B16 brass or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303 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stainless steel</w:t>
      </w:r>
      <w:r>
        <w:rPr>
          <w:rFonts w:ascii="Arial" w:hAnsi="Arial" w:cs="Arial"/>
          <w:sz w:val="20"/>
          <w:szCs w:val="20"/>
        </w:rPr>
        <w:t>.</w:t>
      </w:r>
    </w:p>
    <w:p w:rsidR="00C204D9" w:rsidRDefault="00C204D9" w:rsidP="00C204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differential pilot elastomers: diaphragm and seals shall be of EPDM or Buna-N.</w:t>
      </w:r>
    </w:p>
    <w:p w:rsidR="00C204D9" w:rsidRDefault="00C204D9" w:rsidP="00C204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adjustable differential pilot spring range shall be supplied as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specify 5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to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15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feet (1.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5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4.6m) or 10 to 5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0 feet (3-1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5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m)</w:t>
      </w:r>
      <w:r>
        <w:rPr>
          <w:rFonts w:ascii="Arial" w:hAnsi="Arial" w:cs="Arial"/>
          <w:sz w:val="20"/>
          <w:szCs w:val="20"/>
        </w:rPr>
        <w:t xml:space="preserve">. The differential pilot shall be preset at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feet (m</w:t>
      </w:r>
      <w:r>
        <w:rPr>
          <w:rFonts w:ascii="Arial" w:hAnsi="Arial" w:cs="Arial"/>
          <w:i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8D2D6F" w:rsidRDefault="008D2D6F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9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724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8182D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04D9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D9"/>
    <w:pPr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D9"/>
    <w:pPr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2</cp:revision>
  <dcterms:created xsi:type="dcterms:W3CDTF">2016-03-03T15:40:00Z</dcterms:created>
  <dcterms:modified xsi:type="dcterms:W3CDTF">2016-03-03T15:40:00Z</dcterms:modified>
</cp:coreProperties>
</file>