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53" w:rsidRPr="00890754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0754">
        <w:rPr>
          <w:rFonts w:ascii="Arial" w:hAnsi="Arial" w:cs="Arial"/>
          <w:sz w:val="20"/>
          <w:szCs w:val="20"/>
        </w:rPr>
        <w:t xml:space="preserve">The pressure relief/sustaining </w:t>
      </w:r>
      <w:r w:rsidR="007049B3">
        <w:rPr>
          <w:rFonts w:ascii="Arial" w:hAnsi="Arial" w:cs="Arial"/>
          <w:sz w:val="20"/>
          <w:szCs w:val="20"/>
        </w:rPr>
        <w:t>pilot shall be a Singer Model 83</w:t>
      </w:r>
      <w:bookmarkStart w:id="0" w:name="_GoBack"/>
      <w:bookmarkEnd w:id="0"/>
      <w:r w:rsidRPr="00890754">
        <w:rPr>
          <w:rFonts w:ascii="Arial" w:hAnsi="Arial" w:cs="Arial"/>
          <w:sz w:val="20"/>
          <w:szCs w:val="20"/>
        </w:rPr>
        <w:t>-RP normally closed pilot with a spring to adjust the pressure setting.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seat ring, stem and inner valve, shall be constructed of AISI 316 stainless steel.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elastomer: diaphragm, inner valve and seals, shall be of EPDM or Buna-N.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 w:rsidR="007049B3">
        <w:rPr>
          <w:rFonts w:ascii="Arial" w:hAnsi="Arial" w:cs="Arial"/>
          <w:sz w:val="20"/>
          <w:szCs w:val="20"/>
        </w:rPr>
        <w:t xml:space="preserve">200 to 500 psi (13.8 to 34.5 </w:t>
      </w:r>
      <w:proofErr w:type="gramStart"/>
      <w:r w:rsidR="007049B3">
        <w:rPr>
          <w:rFonts w:ascii="Arial" w:hAnsi="Arial" w:cs="Arial"/>
          <w:sz w:val="20"/>
          <w:szCs w:val="20"/>
        </w:rPr>
        <w:t>bar</w:t>
      </w:r>
      <w:proofErr w:type="gramEnd"/>
      <w:r w:rsidR="007049B3">
        <w:rPr>
          <w:rFonts w:ascii="Arial" w:hAnsi="Arial" w:cs="Arial"/>
          <w:sz w:val="20"/>
          <w:szCs w:val="20"/>
        </w:rPr>
        <w:t xml:space="preserve">). </w:t>
      </w:r>
      <w:r w:rsidRPr="0042374A">
        <w:rPr>
          <w:rFonts w:ascii="Arial" w:hAnsi="Arial" w:cs="Arial"/>
          <w:sz w:val="20"/>
          <w:szCs w:val="20"/>
        </w:rPr>
        <w:t xml:space="preserve">The pilot shall be factory preset at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proofErr w:type="gramStart"/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setpoint</w:t>
      </w:r>
      <w:r w:rsidRPr="0042374A">
        <w:rPr>
          <w:rFonts w:ascii="Arial" w:hAnsi="Arial" w:cs="Arial"/>
          <w:sz w:val="20"/>
          <w:szCs w:val="20"/>
        </w:rPr>
        <w:t xml:space="preserve">  psi</w:t>
      </w:r>
      <w:proofErr w:type="gramEnd"/>
      <w:r w:rsidRPr="0042374A">
        <w:rPr>
          <w:rFonts w:ascii="Arial" w:hAnsi="Arial" w:cs="Arial"/>
          <w:sz w:val="20"/>
          <w:szCs w:val="20"/>
        </w:rPr>
        <w:t>.</w:t>
      </w:r>
    </w:p>
    <w:p w:rsidR="00380553" w:rsidRDefault="00380553" w:rsidP="003805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pilot body and spring casing shall be constructed of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(ASTM B62 bronze or ASTM A351 CF8M stainless steel</w:t>
      </w:r>
      <w:r w:rsidRPr="0042374A">
        <w:rPr>
          <w:rFonts w:ascii="Arial" w:hAnsi="Arial" w:cs="Arial"/>
          <w:sz w:val="20"/>
          <w:szCs w:val="20"/>
        </w:rPr>
        <w:t>.</w:t>
      </w:r>
    </w:p>
    <w:p w:rsidR="008D2D6F" w:rsidRDefault="008D2D6F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53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0553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49B3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2</cp:revision>
  <dcterms:created xsi:type="dcterms:W3CDTF">2016-03-03T15:27:00Z</dcterms:created>
  <dcterms:modified xsi:type="dcterms:W3CDTF">2016-03-03T15:27:00Z</dcterms:modified>
</cp:coreProperties>
</file>